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7E" w:rsidRDefault="009A0B08" w:rsidP="00DF743C">
      <w:r>
        <w:t>Veillez à ce que le certificat médical soit correctement complété, sans quoi il sera refusé !</w:t>
      </w:r>
    </w:p>
    <w:p w:rsidR="009A0B08" w:rsidRDefault="009A0B08" w:rsidP="00DF743C"/>
    <w:p w:rsidR="00DF743C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smallCaps/>
        </w:rPr>
      </w:pPr>
      <w:r w:rsidRPr="000430B7">
        <w:rPr>
          <w:b/>
          <w:bCs/>
          <w:smallCaps/>
        </w:rPr>
        <w:t xml:space="preserve">a </w:t>
      </w:r>
      <w:r w:rsidR="000430B7">
        <w:rPr>
          <w:b/>
          <w:bCs/>
          <w:smallCaps/>
        </w:rPr>
        <w:t>-</w:t>
      </w:r>
      <w:r w:rsidRPr="000430B7">
        <w:rPr>
          <w:b/>
          <w:bCs/>
          <w:smallCaps/>
        </w:rPr>
        <w:t xml:space="preserve"> </w:t>
      </w:r>
      <w:r w:rsidR="000430B7">
        <w:rPr>
          <w:b/>
          <w:bCs/>
          <w:smallCaps/>
        </w:rPr>
        <w:t>COORDONNEES DE BASE</w:t>
      </w:r>
    </w:p>
    <w:p w:rsidR="00DF743C" w:rsidRDefault="00DF743C" w:rsidP="00DF743C">
      <w:r>
        <w:t>Nous vous demandons de compléter chaque rubrique. Lors de l’encodage, nous vérifions l’actualité des coordonnées du membre (adresses, …) pour tenir à jour les banque des données.</w:t>
      </w:r>
      <w:r w:rsidR="003F02FB">
        <w:t xml:space="preserve"> </w:t>
      </w:r>
      <w:r>
        <w:t>Prenez le temps d’être complet, merci !</w:t>
      </w:r>
      <w:r w:rsidR="003F02FB">
        <w:t xml:space="preserve"> </w:t>
      </w:r>
      <w:r>
        <w:t>Vous pouvez ajouter plusieurs numéros de GSM ou emails, il suffit juste de nous dire à qui il appartient.</w:t>
      </w:r>
    </w:p>
    <w:p w:rsidR="003F02FB" w:rsidRDefault="003F02FB" w:rsidP="00DF743C"/>
    <w:p w:rsidR="00DF743C" w:rsidRDefault="00DF743C" w:rsidP="00DF743C">
      <w:r w:rsidRPr="00DF743C">
        <w:rPr>
          <w:noProof/>
          <w:bdr w:val="single" w:sz="4" w:space="0" w:color="auto"/>
        </w:rPr>
        <w:drawing>
          <wp:inline distT="0" distB="0" distL="0" distR="0" wp14:anchorId="11FF298D" wp14:editId="23FA56EB">
            <wp:extent cx="5722620" cy="124330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6969" cy="12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3C" w:rsidRDefault="00DF743C" w:rsidP="00DF743C"/>
    <w:p w:rsidR="009A0B08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>b</w:t>
      </w:r>
      <w:r w:rsidR="009A0B08" w:rsidRPr="000430B7">
        <w:rPr>
          <w:b/>
          <w:bCs/>
          <w:caps/>
        </w:rPr>
        <w:t xml:space="preserve"> - pour les mineurs</w:t>
      </w:r>
    </w:p>
    <w:p w:rsidR="009A0B08" w:rsidRDefault="00DF743C" w:rsidP="00DF743C">
      <w:r w:rsidRPr="00DF743C">
        <w:t>Le</w:t>
      </w:r>
      <w:r w:rsidR="0084107E">
        <w:t xml:space="preserve"> parent signataire </w:t>
      </w:r>
      <w:r w:rsidRPr="00DF743C">
        <w:t xml:space="preserve">doit bien dater et signer (avec </w:t>
      </w:r>
      <w:r w:rsidR="0084107E">
        <w:t xml:space="preserve">ses </w:t>
      </w:r>
      <w:r w:rsidRPr="00DF743C">
        <w:t>nom et prénom)</w:t>
      </w:r>
      <w:r>
        <w:t>.</w:t>
      </w:r>
    </w:p>
    <w:p w:rsidR="003F02FB" w:rsidRPr="00DF743C" w:rsidRDefault="003F02FB" w:rsidP="00DF743C"/>
    <w:p w:rsidR="009A0B08" w:rsidRDefault="009A0B08" w:rsidP="00DF743C">
      <w:r w:rsidRPr="009A0B08">
        <w:rPr>
          <w:noProof/>
          <w:bdr w:val="single" w:sz="4" w:space="0" w:color="auto"/>
        </w:rPr>
        <w:drawing>
          <wp:inline distT="0" distB="0" distL="0" distR="0" wp14:anchorId="2CC7BA8D" wp14:editId="4A49553A">
            <wp:extent cx="5715000" cy="79186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026" cy="79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3C" w:rsidRDefault="00DF743C" w:rsidP="00DF743C"/>
    <w:p w:rsidR="009A0B08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>c</w:t>
      </w:r>
      <w:r w:rsidR="009A0B08" w:rsidRPr="000430B7">
        <w:rPr>
          <w:b/>
          <w:bCs/>
          <w:caps/>
        </w:rPr>
        <w:t xml:space="preserve"> - catégorie supérieure</w:t>
      </w:r>
    </w:p>
    <w:p w:rsidR="003F02FB" w:rsidRDefault="009A0B08" w:rsidP="00DF743C">
      <w:r>
        <w:t>Les parents peuvent autoriser leur enfant à jouer dans la catégorie supérieure, quand il évolue en 2</w:t>
      </w:r>
      <w:r w:rsidRPr="009A0B08">
        <w:rPr>
          <w:vertAlign w:val="superscript"/>
        </w:rPr>
        <w:t>ième</w:t>
      </w:r>
      <w:r>
        <w:t xml:space="preserve"> année de sa catégorie. Ainsi, un U10 2</w:t>
      </w:r>
      <w:r w:rsidRPr="009A0B08">
        <w:rPr>
          <w:vertAlign w:val="superscript"/>
        </w:rPr>
        <w:t>ième</w:t>
      </w:r>
      <w:r>
        <w:t xml:space="preserve"> année pourra jouer en U12.</w:t>
      </w:r>
      <w:r w:rsidR="0084107E">
        <w:t xml:space="preserve"> </w:t>
      </w:r>
      <w:r>
        <w:t>Sans cette autorisation, ce sera impossible. L’accord verbal du parent ne suffit pas.</w:t>
      </w:r>
    </w:p>
    <w:p w:rsidR="003F02FB" w:rsidRDefault="003F02FB" w:rsidP="00DF743C"/>
    <w:p w:rsidR="009A0B08" w:rsidRDefault="009A0B08" w:rsidP="00DF743C">
      <w:r w:rsidRPr="009A0B08">
        <w:rPr>
          <w:noProof/>
          <w:bdr w:val="single" w:sz="4" w:space="0" w:color="auto"/>
        </w:rPr>
        <w:drawing>
          <wp:inline distT="0" distB="0" distL="0" distR="0" wp14:anchorId="1828FC9B">
            <wp:extent cx="5655600" cy="5184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3C" w:rsidRDefault="00DF743C" w:rsidP="00DF743C"/>
    <w:p w:rsidR="003F02FB" w:rsidRDefault="003F02FB" w:rsidP="00DF743C"/>
    <w:p w:rsidR="003F02FB" w:rsidRDefault="003F02FB" w:rsidP="00DF743C"/>
    <w:p w:rsidR="003F02FB" w:rsidRDefault="003F02FB" w:rsidP="00DF743C"/>
    <w:p w:rsidR="003F02FB" w:rsidRDefault="003F02FB" w:rsidP="00DF743C"/>
    <w:p w:rsidR="009A0B08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 xml:space="preserve">d </w:t>
      </w:r>
      <w:r w:rsidR="009A0B08" w:rsidRPr="000430B7">
        <w:rPr>
          <w:b/>
          <w:bCs/>
          <w:caps/>
        </w:rPr>
        <w:t>- accord du médecin</w:t>
      </w:r>
    </w:p>
    <w:p w:rsidR="000430B7" w:rsidRDefault="00B735EC" w:rsidP="00DF743C">
      <w:r>
        <w:t>V</w:t>
      </w:r>
      <w:r w:rsidR="009A0B08" w:rsidRPr="009A0B08">
        <w:t>eillez</w:t>
      </w:r>
      <w:r w:rsidR="009A0B08">
        <w:t xml:space="preserve"> bien à ce que le médecin se soit identifié et ait coché toutes les cases.</w:t>
      </w:r>
    </w:p>
    <w:p w:rsidR="000430B7" w:rsidRDefault="000430B7" w:rsidP="00DF743C"/>
    <w:p w:rsidR="00DF743C" w:rsidRDefault="009A0B08" w:rsidP="00DF743C">
      <w:r w:rsidRPr="009A0B08">
        <w:rPr>
          <w:noProof/>
          <w:bdr w:val="single" w:sz="4" w:space="0" w:color="auto"/>
        </w:rPr>
        <w:drawing>
          <wp:inline distT="0" distB="0" distL="0" distR="0" wp14:anchorId="297E818E" wp14:editId="2C377CBA">
            <wp:extent cx="5600700" cy="131991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FB" w:rsidRDefault="003F02FB" w:rsidP="00DF743C"/>
    <w:p w:rsidR="008136F2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>e</w:t>
      </w:r>
      <w:r w:rsidR="008136F2" w:rsidRPr="000430B7">
        <w:rPr>
          <w:b/>
          <w:bCs/>
          <w:caps/>
        </w:rPr>
        <w:t xml:space="preserve"> - joueurs de plus de 40 ans</w:t>
      </w:r>
    </w:p>
    <w:p w:rsidR="000430B7" w:rsidRDefault="008136F2" w:rsidP="00DF743C">
      <w:r>
        <w:t>Si le médecin ne remplit pas correctement cette partie, inutile de transmettre le certificat …</w:t>
      </w:r>
    </w:p>
    <w:p w:rsidR="000430B7" w:rsidRDefault="000430B7" w:rsidP="00DF743C"/>
    <w:p w:rsidR="008136F2" w:rsidRDefault="008136F2" w:rsidP="00DF743C">
      <w:r w:rsidRPr="008136F2">
        <w:rPr>
          <w:noProof/>
          <w:bdr w:val="single" w:sz="4" w:space="0" w:color="auto"/>
        </w:rPr>
        <w:drawing>
          <wp:inline distT="0" distB="0" distL="0" distR="0" wp14:anchorId="0883ACCA" wp14:editId="7A18C5FA">
            <wp:extent cx="5676900" cy="6351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3C" w:rsidRDefault="00DF743C" w:rsidP="00DF743C"/>
    <w:p w:rsidR="008136F2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 xml:space="preserve">f </w:t>
      </w:r>
      <w:r w:rsidR="008136F2" w:rsidRPr="000430B7">
        <w:rPr>
          <w:b/>
          <w:bCs/>
          <w:caps/>
        </w:rPr>
        <w:t>- catégorie supérieure</w:t>
      </w:r>
      <w:r w:rsidR="007B3B6F" w:rsidRPr="000430B7">
        <w:rPr>
          <w:b/>
          <w:bCs/>
          <w:caps/>
        </w:rPr>
        <w:t xml:space="preserve"> (médecin)</w:t>
      </w:r>
    </w:p>
    <w:p w:rsidR="00011719" w:rsidRDefault="008136F2" w:rsidP="00DF743C">
      <w:r w:rsidRPr="008136F2">
        <w:t xml:space="preserve">Il ne suffit pas que les parents </w:t>
      </w:r>
      <w:proofErr w:type="gramStart"/>
      <w:r w:rsidRPr="008136F2">
        <w:t>donne</w:t>
      </w:r>
      <w:proofErr w:type="gramEnd"/>
      <w:r w:rsidRPr="008136F2">
        <w:t xml:space="preserve"> leur autorisation pour qu’un joueur puisse évoluer dans la catégorie supérieure, le médecin a aussi son mot à dire.</w:t>
      </w:r>
      <w:r>
        <w:t xml:space="preserve"> </w:t>
      </w:r>
    </w:p>
    <w:p w:rsidR="000430B7" w:rsidRDefault="008136F2" w:rsidP="00DF743C">
      <w:r>
        <w:t>Il faut donc que les parents ET le médecin donnent leur accord.</w:t>
      </w:r>
    </w:p>
    <w:p w:rsidR="008136F2" w:rsidRDefault="008136F2" w:rsidP="00DF743C">
      <w:r w:rsidRPr="00011719">
        <w:rPr>
          <w:noProof/>
          <w:bdr w:val="single" w:sz="4" w:space="0" w:color="auto"/>
          <w:shd w:val="pct12" w:color="auto" w:fill="auto"/>
        </w:rPr>
        <w:drawing>
          <wp:inline distT="0" distB="0" distL="0" distR="0" wp14:anchorId="09DE533F" wp14:editId="1EC75107">
            <wp:extent cx="5699760" cy="65655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2326" cy="6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B7" w:rsidRDefault="000430B7" w:rsidP="00DF743C"/>
    <w:p w:rsidR="007B3B6F" w:rsidRPr="000430B7" w:rsidRDefault="00DF743C" w:rsidP="0001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  <w:caps/>
        </w:rPr>
      </w:pPr>
      <w:r w:rsidRPr="000430B7">
        <w:rPr>
          <w:b/>
          <w:bCs/>
          <w:caps/>
        </w:rPr>
        <w:t>g</w:t>
      </w:r>
      <w:r w:rsidR="007B3B6F" w:rsidRPr="000430B7">
        <w:rPr>
          <w:b/>
          <w:bCs/>
          <w:caps/>
        </w:rPr>
        <w:t xml:space="preserve"> - cachet du médecin</w:t>
      </w:r>
    </w:p>
    <w:p w:rsidR="007B3B6F" w:rsidRDefault="007B3B6F" w:rsidP="00DF743C">
      <w:r>
        <w:t>Dernière chose : le médecin date et signe le certificat, et y appose son cachet, qui doit être lisible.</w:t>
      </w:r>
    </w:p>
    <w:p w:rsidR="007B3B6F" w:rsidRDefault="007B3B6F" w:rsidP="00DF743C">
      <w:r w:rsidRPr="007B3B6F">
        <w:rPr>
          <w:noProof/>
          <w:bdr w:val="single" w:sz="4" w:space="0" w:color="auto"/>
        </w:rPr>
        <w:drawing>
          <wp:inline distT="0" distB="0" distL="0" distR="0" wp14:anchorId="6E62B1A1" wp14:editId="0A35E300">
            <wp:extent cx="5654040" cy="603297"/>
            <wp:effectExtent l="0" t="0" r="381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8596" cy="6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FB" w:rsidRDefault="003F02FB" w:rsidP="00DF743C"/>
    <w:p w:rsidR="007B3B6F" w:rsidRPr="008136F2" w:rsidRDefault="003F02FB" w:rsidP="00DF743C">
      <w:r>
        <w:t>Merci !</w:t>
      </w:r>
      <w:bookmarkStart w:id="0" w:name="_GoBack"/>
      <w:bookmarkEnd w:id="0"/>
    </w:p>
    <w:sectPr w:rsidR="007B3B6F" w:rsidRPr="008136F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CA" w:rsidRDefault="004A36CA" w:rsidP="003F02FB">
      <w:pPr>
        <w:spacing w:after="0" w:line="240" w:lineRule="auto"/>
      </w:pPr>
      <w:r>
        <w:separator/>
      </w:r>
    </w:p>
  </w:endnote>
  <w:endnote w:type="continuationSeparator" w:id="0">
    <w:p w:rsidR="004A36CA" w:rsidRDefault="004A36CA" w:rsidP="003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CA" w:rsidRDefault="004A36CA" w:rsidP="003F02FB">
      <w:pPr>
        <w:spacing w:after="0" w:line="240" w:lineRule="auto"/>
      </w:pPr>
      <w:r>
        <w:separator/>
      </w:r>
    </w:p>
  </w:footnote>
  <w:footnote w:type="continuationSeparator" w:id="0">
    <w:p w:rsidR="004A36CA" w:rsidRDefault="004A36CA" w:rsidP="003F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FB" w:rsidRDefault="003F02FB" w:rsidP="003F02FB">
    <w:pPr>
      <w:pStyle w:val="En-tte"/>
      <w:jc w:val="center"/>
      <w:rPr>
        <w:sz w:val="18"/>
        <w:szCs w:val="18"/>
      </w:rPr>
    </w:pPr>
    <w:r w:rsidRPr="003F02FB">
      <w:rPr>
        <w:sz w:val="18"/>
        <w:szCs w:val="18"/>
      </w:rPr>
      <w:t>Nos conseils pour bien remplir le certificat médical de la LBFR.</w:t>
    </w:r>
  </w:p>
  <w:p w:rsidR="003F02FB" w:rsidRPr="003F02FB" w:rsidRDefault="003F02FB" w:rsidP="003F02FB">
    <w:pPr>
      <w:pStyle w:val="En-tte"/>
      <w:pBdr>
        <w:bottom w:val="single" w:sz="18" w:space="1" w:color="auto"/>
      </w:pBdr>
      <w:jc w:val="right"/>
      <w:rPr>
        <w:sz w:val="18"/>
        <w:szCs w:val="18"/>
      </w:rPr>
    </w:pPr>
    <w:r w:rsidRPr="003F02FB">
      <w:rPr>
        <w:sz w:val="18"/>
        <w:szCs w:val="18"/>
      </w:rPr>
      <w:fldChar w:fldCharType="begin"/>
    </w:r>
    <w:r w:rsidRPr="003F02FB">
      <w:rPr>
        <w:sz w:val="18"/>
        <w:szCs w:val="18"/>
      </w:rPr>
      <w:instrText>PAGE   \* MERGEFORMAT</w:instrText>
    </w:r>
    <w:r w:rsidRPr="003F02FB">
      <w:rPr>
        <w:sz w:val="18"/>
        <w:szCs w:val="18"/>
      </w:rPr>
      <w:fldChar w:fldCharType="separate"/>
    </w:r>
    <w:r w:rsidRPr="003F02FB">
      <w:rPr>
        <w:sz w:val="18"/>
        <w:szCs w:val="18"/>
        <w:lang w:val="fr-FR"/>
      </w:rPr>
      <w:t>1</w:t>
    </w:r>
    <w:r w:rsidRPr="003F02FB">
      <w:rPr>
        <w:sz w:val="18"/>
        <w:szCs w:val="18"/>
      </w:rPr>
      <w:fldChar w:fldCharType="end"/>
    </w:r>
    <w:r>
      <w:rPr>
        <w:sz w:val="18"/>
        <w:szCs w:val="18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6A2D"/>
    <w:multiLevelType w:val="hybridMultilevel"/>
    <w:tmpl w:val="B6986550"/>
    <w:lvl w:ilvl="0" w:tplc="9A32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08"/>
    <w:rsid w:val="00011719"/>
    <w:rsid w:val="000430B7"/>
    <w:rsid w:val="00336C53"/>
    <w:rsid w:val="003F02FB"/>
    <w:rsid w:val="004A36CA"/>
    <w:rsid w:val="007B3B6F"/>
    <w:rsid w:val="008136F2"/>
    <w:rsid w:val="0084107E"/>
    <w:rsid w:val="00986EF2"/>
    <w:rsid w:val="009A0B08"/>
    <w:rsid w:val="00B735EC"/>
    <w:rsid w:val="00D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0746"/>
  <w15:chartTrackingRefBased/>
  <w15:docId w15:val="{6F4EF751-6E54-4588-94D9-D2006D9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B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2FB"/>
  </w:style>
  <w:style w:type="paragraph" w:styleId="Pieddepage">
    <w:name w:val="footer"/>
    <w:basedOn w:val="Normal"/>
    <w:link w:val="PieddepageCar"/>
    <w:uiPriority w:val="99"/>
    <w:unhideWhenUsed/>
    <w:rsid w:val="003F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SIMON</dc:creator>
  <cp:keywords/>
  <dc:description/>
  <cp:lastModifiedBy>Yves SIMON</cp:lastModifiedBy>
  <cp:revision>7</cp:revision>
  <cp:lastPrinted>2019-06-08T09:56:00Z</cp:lastPrinted>
  <dcterms:created xsi:type="dcterms:W3CDTF">2019-06-08T08:26:00Z</dcterms:created>
  <dcterms:modified xsi:type="dcterms:W3CDTF">2019-06-08T10:02:00Z</dcterms:modified>
</cp:coreProperties>
</file>